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7F" w:rsidRPr="00EE4D1D" w:rsidRDefault="00903975" w:rsidP="00903975">
      <w:pPr>
        <w:pStyle w:val="Default"/>
        <w:jc w:val="center"/>
        <w:rPr>
          <w:b/>
          <w:sz w:val="36"/>
        </w:rPr>
      </w:pPr>
      <w:r w:rsidRPr="00EE4D1D">
        <w:rPr>
          <w:b/>
          <w:sz w:val="36"/>
        </w:rPr>
        <w:t>Badruka College of Commerce and Arts</w:t>
      </w:r>
    </w:p>
    <w:p w:rsidR="00903975" w:rsidRPr="00EE4D1D" w:rsidRDefault="00903975" w:rsidP="00903975">
      <w:pPr>
        <w:pStyle w:val="Default"/>
        <w:jc w:val="center"/>
        <w:rPr>
          <w:b/>
          <w:sz w:val="36"/>
        </w:rPr>
      </w:pPr>
      <w:r w:rsidRPr="00EE4D1D">
        <w:rPr>
          <w:b/>
          <w:sz w:val="36"/>
        </w:rPr>
        <w:t>Kachiguda, Hyderabad</w:t>
      </w:r>
    </w:p>
    <w:p w:rsidR="00903975" w:rsidRDefault="00903975" w:rsidP="0040087F">
      <w:pPr>
        <w:pStyle w:val="Default"/>
        <w:jc w:val="center"/>
        <w:rPr>
          <w:b/>
          <w:bCs/>
          <w:sz w:val="28"/>
          <w:szCs w:val="28"/>
        </w:rPr>
      </w:pPr>
    </w:p>
    <w:p w:rsidR="0040087F" w:rsidRDefault="0040087F" w:rsidP="00903975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Annual Gender Sensitization Action Plan</w:t>
      </w:r>
    </w:p>
    <w:p w:rsidR="0040087F" w:rsidRDefault="0040087F" w:rsidP="00903975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C45FDE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 - 202</w:t>
      </w:r>
      <w:r w:rsidR="00903975">
        <w:rPr>
          <w:b/>
          <w:bCs/>
          <w:sz w:val="28"/>
          <w:szCs w:val="28"/>
        </w:rPr>
        <w:t>3</w:t>
      </w:r>
    </w:p>
    <w:p w:rsidR="00144810" w:rsidRDefault="0040087F" w:rsidP="00903975">
      <w:pPr>
        <w:spacing w:line="360" w:lineRule="auto"/>
        <w:jc w:val="center"/>
      </w:pPr>
      <w:r>
        <w:rPr>
          <w:b/>
          <w:bCs/>
          <w:sz w:val="28"/>
          <w:szCs w:val="28"/>
        </w:rPr>
        <w:t>Action Plan</w:t>
      </w:r>
    </w:p>
    <w:tbl>
      <w:tblPr>
        <w:tblW w:w="9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2268"/>
        <w:gridCol w:w="1985"/>
        <w:gridCol w:w="4678"/>
      </w:tblGrid>
      <w:tr w:rsidR="0040087F" w:rsidTr="00E62302">
        <w:trPr>
          <w:trHeight w:val="268"/>
        </w:trPr>
        <w:tc>
          <w:tcPr>
            <w:tcW w:w="954" w:type="dxa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Sl. No</w:t>
            </w:r>
          </w:p>
        </w:tc>
        <w:tc>
          <w:tcPr>
            <w:tcW w:w="2268" w:type="dxa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Strategic Goal</w:t>
            </w:r>
          </w:p>
        </w:tc>
        <w:tc>
          <w:tcPr>
            <w:tcW w:w="1985" w:type="dxa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Target Participants</w:t>
            </w:r>
          </w:p>
        </w:tc>
        <w:tc>
          <w:tcPr>
            <w:tcW w:w="4678" w:type="dxa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Action Plan</w:t>
            </w:r>
          </w:p>
        </w:tc>
      </w:tr>
      <w:tr w:rsidR="0040087F" w:rsidTr="00E62302">
        <w:trPr>
          <w:trHeight w:val="602"/>
        </w:trPr>
        <w:tc>
          <w:tcPr>
            <w:tcW w:w="954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268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Health and Hygiene</w:t>
            </w:r>
          </w:p>
        </w:tc>
        <w:tc>
          <w:tcPr>
            <w:tcW w:w="1985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Students and Staff</w:t>
            </w:r>
          </w:p>
        </w:tc>
        <w:tc>
          <w:tcPr>
            <w:tcW w:w="4678" w:type="dxa"/>
            <w:vAlign w:val="center"/>
          </w:tcPr>
          <w:p w:rsidR="0040087F" w:rsidRDefault="0040087F" w:rsidP="00452C98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Interactive sessions with invited doctors on Teenage Health and Personal Hygiene for a healthy life</w:t>
            </w:r>
          </w:p>
          <w:p w:rsidR="0040087F" w:rsidRPr="00452C98" w:rsidRDefault="0040087F" w:rsidP="00452C98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Interactive sessions with invited doctors on Cervical Cancer Awareness</w:t>
            </w:r>
          </w:p>
        </w:tc>
      </w:tr>
      <w:tr w:rsidR="0040087F" w:rsidTr="00E62302">
        <w:trPr>
          <w:trHeight w:val="435"/>
        </w:trPr>
        <w:tc>
          <w:tcPr>
            <w:tcW w:w="954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268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Gender Sensitization</w:t>
            </w:r>
          </w:p>
        </w:tc>
        <w:tc>
          <w:tcPr>
            <w:tcW w:w="1985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Students</w:t>
            </w:r>
          </w:p>
        </w:tc>
        <w:tc>
          <w:tcPr>
            <w:tcW w:w="4678" w:type="dxa"/>
            <w:vAlign w:val="center"/>
          </w:tcPr>
          <w:p w:rsidR="0040087F" w:rsidRPr="00903975" w:rsidRDefault="0040087F" w:rsidP="00452C98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Awareness and interactive sessions with invited experts and NGOs on relationship abuse, substance, drug and alcohol abuse.</w:t>
            </w:r>
          </w:p>
        </w:tc>
      </w:tr>
      <w:tr w:rsidR="0040087F" w:rsidTr="00E62302">
        <w:trPr>
          <w:trHeight w:val="117"/>
        </w:trPr>
        <w:tc>
          <w:tcPr>
            <w:tcW w:w="954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268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Gender-based violence</w:t>
            </w:r>
          </w:p>
        </w:tc>
        <w:tc>
          <w:tcPr>
            <w:tcW w:w="1985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Students</w:t>
            </w:r>
          </w:p>
        </w:tc>
        <w:tc>
          <w:tcPr>
            <w:tcW w:w="4678" w:type="dxa"/>
            <w:vAlign w:val="center"/>
          </w:tcPr>
          <w:p w:rsidR="0040087F" w:rsidRPr="00903975" w:rsidRDefault="00C45FDE" w:rsidP="00452C98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Training girls on self-defenc</w:t>
            </w:r>
            <w:bookmarkStart w:id="0" w:name="_GoBack"/>
            <w:bookmarkEnd w:id="0"/>
            <w:r w:rsidR="0040087F">
              <w:rPr>
                <w:sz w:val="23"/>
                <w:szCs w:val="23"/>
              </w:rPr>
              <w:t>e</w:t>
            </w:r>
          </w:p>
        </w:tc>
      </w:tr>
      <w:tr w:rsidR="0040087F" w:rsidTr="00E62302">
        <w:trPr>
          <w:trHeight w:val="276"/>
        </w:trPr>
        <w:tc>
          <w:tcPr>
            <w:tcW w:w="954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2268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Women Rights and Gender equality</w:t>
            </w:r>
          </w:p>
        </w:tc>
        <w:tc>
          <w:tcPr>
            <w:tcW w:w="1985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Students and Staff</w:t>
            </w:r>
          </w:p>
        </w:tc>
        <w:tc>
          <w:tcPr>
            <w:tcW w:w="4678" w:type="dxa"/>
            <w:vAlign w:val="center"/>
          </w:tcPr>
          <w:p w:rsidR="0040087F" w:rsidRPr="00903975" w:rsidRDefault="0040087F" w:rsidP="00452C98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Awareness programme and campaign on Women Rights and Gender equality.</w:t>
            </w:r>
          </w:p>
        </w:tc>
      </w:tr>
      <w:tr w:rsidR="0040087F" w:rsidTr="00E62302">
        <w:trPr>
          <w:trHeight w:val="937"/>
        </w:trPr>
        <w:tc>
          <w:tcPr>
            <w:tcW w:w="954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2268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Entrepreneurship opportunities</w:t>
            </w:r>
          </w:p>
        </w:tc>
        <w:tc>
          <w:tcPr>
            <w:tcW w:w="1985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Students and Staff</w:t>
            </w:r>
          </w:p>
        </w:tc>
        <w:tc>
          <w:tcPr>
            <w:tcW w:w="4678" w:type="dxa"/>
            <w:vAlign w:val="center"/>
          </w:tcPr>
          <w:p w:rsidR="0040087F" w:rsidRDefault="0040087F" w:rsidP="00452C98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Interactive session with invited entrepreneurs</w:t>
            </w:r>
          </w:p>
          <w:p w:rsidR="0040087F" w:rsidRDefault="0040087F" w:rsidP="00452C98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Training on arts and crafts</w:t>
            </w:r>
          </w:p>
          <w:p w:rsidR="0040087F" w:rsidRDefault="0040087F" w:rsidP="00452C98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Exhibition cum sale for talented artists and creative students.</w:t>
            </w:r>
          </w:p>
          <w:p w:rsidR="0040087F" w:rsidRPr="00903975" w:rsidRDefault="0040087F" w:rsidP="00452C98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Training Session on Women Entrepreneurship in Waste Management Technology</w:t>
            </w:r>
          </w:p>
        </w:tc>
      </w:tr>
      <w:tr w:rsidR="0040087F" w:rsidTr="00E62302">
        <w:trPr>
          <w:trHeight w:val="928"/>
        </w:trPr>
        <w:tc>
          <w:tcPr>
            <w:tcW w:w="954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2268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Gender equality in the economy</w:t>
            </w:r>
          </w:p>
        </w:tc>
        <w:tc>
          <w:tcPr>
            <w:tcW w:w="1985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Students and Staff</w:t>
            </w:r>
          </w:p>
        </w:tc>
        <w:tc>
          <w:tcPr>
            <w:tcW w:w="4678" w:type="dxa"/>
            <w:vAlign w:val="center"/>
          </w:tcPr>
          <w:p w:rsidR="0040087F" w:rsidRDefault="0040087F" w:rsidP="00452C98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Workshop on the latest advancements in science and technology.</w:t>
            </w:r>
          </w:p>
          <w:p w:rsidR="0040087F" w:rsidRDefault="0040087F" w:rsidP="00452C98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National Conference on Women in Science, Technology and Management.</w:t>
            </w:r>
          </w:p>
          <w:p w:rsidR="0040087F" w:rsidRPr="00903975" w:rsidRDefault="0040087F" w:rsidP="00452C98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Research Publications in Scopus Indexed and UGC care journals.</w:t>
            </w:r>
          </w:p>
        </w:tc>
      </w:tr>
      <w:tr w:rsidR="0040087F" w:rsidTr="00E62302">
        <w:trPr>
          <w:trHeight w:val="585"/>
        </w:trPr>
        <w:tc>
          <w:tcPr>
            <w:tcW w:w="954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2268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Infrastructure and supporting facilities for gender equality and security</w:t>
            </w:r>
          </w:p>
        </w:tc>
        <w:tc>
          <w:tcPr>
            <w:tcW w:w="1985" w:type="dxa"/>
            <w:vAlign w:val="center"/>
          </w:tcPr>
          <w:p w:rsidR="0040087F" w:rsidRDefault="0040087F" w:rsidP="00452C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Students and Staff</w:t>
            </w:r>
          </w:p>
        </w:tc>
        <w:tc>
          <w:tcPr>
            <w:tcW w:w="4678" w:type="dxa"/>
            <w:vAlign w:val="center"/>
          </w:tcPr>
          <w:p w:rsidR="0040087F" w:rsidRDefault="0040087F" w:rsidP="00452C98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Installation of an incinerator.</w:t>
            </w:r>
          </w:p>
          <w:p w:rsidR="007D7399" w:rsidRPr="00903975" w:rsidRDefault="007D7399" w:rsidP="007D7399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Installation of Vending Machine</w:t>
            </w:r>
            <w:r w:rsidR="002D5B00">
              <w:rPr>
                <w:sz w:val="23"/>
                <w:szCs w:val="23"/>
              </w:rPr>
              <w:t xml:space="preserve"> (Sanitary Napkins)</w:t>
            </w:r>
          </w:p>
        </w:tc>
      </w:tr>
    </w:tbl>
    <w:p w:rsidR="0040087F" w:rsidRDefault="0040087F"/>
    <w:sectPr w:rsidR="0040087F" w:rsidSect="0090397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E4370"/>
    <w:multiLevelType w:val="hybridMultilevel"/>
    <w:tmpl w:val="1472A9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66E13"/>
    <w:multiLevelType w:val="hybridMultilevel"/>
    <w:tmpl w:val="578E50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401D3"/>
    <w:multiLevelType w:val="hybridMultilevel"/>
    <w:tmpl w:val="6D5AA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938B4"/>
    <w:multiLevelType w:val="hybridMultilevel"/>
    <w:tmpl w:val="36BC12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7F"/>
    <w:rsid w:val="00144810"/>
    <w:rsid w:val="002D5B00"/>
    <w:rsid w:val="0037386F"/>
    <w:rsid w:val="003F64BF"/>
    <w:rsid w:val="0040087F"/>
    <w:rsid w:val="00452C98"/>
    <w:rsid w:val="007D7399"/>
    <w:rsid w:val="00903975"/>
    <w:rsid w:val="00B01A61"/>
    <w:rsid w:val="00C45FDE"/>
    <w:rsid w:val="00E62302"/>
    <w:rsid w:val="00E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38386-164D-472D-9570-CE7718EA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087F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bcpgc19</dc:creator>
  <cp:keywords/>
  <dc:description/>
  <cp:lastModifiedBy>pglab16</cp:lastModifiedBy>
  <cp:revision>2</cp:revision>
  <dcterms:created xsi:type="dcterms:W3CDTF">2024-01-18T10:16:00Z</dcterms:created>
  <dcterms:modified xsi:type="dcterms:W3CDTF">2024-01-18T10:16:00Z</dcterms:modified>
</cp:coreProperties>
</file>